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EBBD0" w14:textId="77777777" w:rsidR="00525E3A" w:rsidRDefault="00525E3A"/>
    <w:p w14:paraId="6C8FED5D" w14:textId="77777777" w:rsidR="00525E3A" w:rsidRDefault="00525E3A"/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216356" w14:paraId="03700744" w14:textId="77777777" w:rsidTr="00DE0A24">
        <w:tc>
          <w:tcPr>
            <w:tcW w:w="5240" w:type="dxa"/>
          </w:tcPr>
          <w:p w14:paraId="04C12165" w14:textId="29C6BC45" w:rsidR="000648F6" w:rsidRPr="00216356" w:rsidRDefault="001E4FC0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1</w:t>
            </w:r>
            <w:r w:rsidR="004D42AB">
              <w:rPr>
                <w:rFonts w:asciiTheme="minorHAnsi" w:hAnsiTheme="minorHAnsi" w:cstheme="minorHAnsi"/>
                <w:b/>
                <w:szCs w:val="24"/>
                <w:lang w:eastAsia="hu-HU"/>
              </w:rPr>
              <w:t>2</w:t>
            </w:r>
            <w:r w:rsidR="00492725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.</w:t>
            </w:r>
            <w:r w:rsidR="000648F6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002AC263" w14:textId="2F23C3E2" w:rsidR="000648F6" w:rsidRPr="00216356" w:rsidRDefault="000648F6" w:rsidP="00E44520">
            <w:pPr>
              <w:jc w:val="right"/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</w:pPr>
            <w:r w:rsidRPr="00216356">
              <w:rPr>
                <w:rFonts w:asciiTheme="minorHAnsi" w:eastAsia="Times New Roman" w:hAnsiTheme="minorHAnsi" w:cstheme="minorHAnsi"/>
                <w:b/>
                <w:szCs w:val="24"/>
                <w:lang w:eastAsia="hu-HU"/>
              </w:rPr>
              <w:t>Ügyiratszám: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 xml:space="preserve"> </w:t>
            </w:r>
            <w:r w:rsidR="00FE7693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OB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</w:t>
            </w:r>
            <w:r w:rsidR="00365177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27</w:t>
            </w:r>
            <w:r w:rsidR="00216356"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-</w:t>
            </w:r>
            <w:r w:rsidR="004D42AB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8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/20</w:t>
            </w:r>
            <w:r w:rsidR="00396210"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</w:t>
            </w:r>
            <w:r w:rsidR="00F64CBC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5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.</w:t>
            </w:r>
          </w:p>
        </w:tc>
      </w:tr>
    </w:tbl>
    <w:p w14:paraId="7BD37120" w14:textId="77777777" w:rsidR="000648F6" w:rsidRPr="00216356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79A7D464" w14:textId="77777777" w:rsidR="000648F6" w:rsidRPr="00216356" w:rsidRDefault="000648F6" w:rsidP="00E44520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216356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368BEC73" w14:textId="5F4F5FDF" w:rsidR="000648F6" w:rsidRPr="00216356" w:rsidRDefault="000648F6" w:rsidP="00E44520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a Képviselő-testület </w:t>
      </w:r>
      <w:r w:rsidR="00325F4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20</w:t>
      </w:r>
      <w:r w:rsidR="00396210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F64CBC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="00325F4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1E4FC0">
        <w:rPr>
          <w:rFonts w:asciiTheme="minorHAnsi" w:hAnsiTheme="minorHAnsi" w:cstheme="minorHAnsi"/>
          <w:b/>
          <w:sz w:val="24"/>
          <w:szCs w:val="24"/>
          <w:lang w:eastAsia="hu-HU"/>
        </w:rPr>
        <w:t>február</w:t>
      </w:r>
      <w:r w:rsidR="004665BE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="00484E8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4D42AB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="00762CB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="005D376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="007D1EA4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Pr="00216356">
        <w:rPr>
          <w:rFonts w:asciiTheme="minorHAnsi" w:hAnsiTheme="minorHAnsi" w:cstheme="minorHAnsi"/>
          <w:sz w:val="24"/>
          <w:szCs w:val="24"/>
          <w:lang w:eastAsia="hu-HU"/>
        </w:rPr>
        <w:t>nyilvános ülésére</w:t>
      </w:r>
    </w:p>
    <w:p w14:paraId="30FAD5D0" w14:textId="77777777" w:rsidR="000648F6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44AC2C73" w14:textId="77777777" w:rsidR="00525E3A" w:rsidRPr="00216356" w:rsidRDefault="00525E3A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7"/>
        <w:gridCol w:w="7395"/>
      </w:tblGrid>
      <w:tr w:rsidR="000648F6" w:rsidRPr="00216356" w14:paraId="4D5F1F5A" w14:textId="77777777" w:rsidTr="00DE0A24">
        <w:tc>
          <w:tcPr>
            <w:tcW w:w="1683" w:type="dxa"/>
          </w:tcPr>
          <w:p w14:paraId="21E964D5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57BCB865" w14:textId="2973E1D0" w:rsidR="003749D1" w:rsidRPr="00216356" w:rsidRDefault="003749D1" w:rsidP="003749D1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bookmarkStart w:id="0" w:name="_Hlk93658922"/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202</w:t>
            </w:r>
            <w:r w:rsidR="00F64CBC">
              <w:rPr>
                <w:rFonts w:asciiTheme="minorHAnsi" w:hAnsiTheme="minorHAnsi" w:cstheme="minorHAnsi"/>
                <w:b/>
                <w:szCs w:val="24"/>
                <w:lang w:eastAsia="hu-HU"/>
              </w:rPr>
              <w:t>4</w:t>
            </w: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. évi beszámoló a </w:t>
            </w:r>
            <w:r w:rsidR="00B8320B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fogászati </w:t>
            </w:r>
            <w:r w:rsidR="00530B46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alapellátás</w:t>
            </w:r>
            <w:r w:rsidR="00B8320B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</w:t>
            </w: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személyi és tárgyi feltételeiről </w:t>
            </w:r>
          </w:p>
          <w:bookmarkEnd w:id="0"/>
          <w:p w14:paraId="24C24F0B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</w:p>
        </w:tc>
      </w:tr>
      <w:tr w:rsidR="000648F6" w:rsidRPr="00216356" w14:paraId="32E62D79" w14:textId="77777777" w:rsidTr="00DE0A24">
        <w:tc>
          <w:tcPr>
            <w:tcW w:w="1683" w:type="dxa"/>
          </w:tcPr>
          <w:p w14:paraId="5542AF0A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7A41E952" w14:textId="2D5E26B6" w:rsidR="000648F6" w:rsidRPr="00216356" w:rsidRDefault="00FE7693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Cs w:val="24"/>
                <w:lang w:eastAsia="hu-HU"/>
              </w:rPr>
              <w:t>Godány Mária</w:t>
            </w:r>
            <w:r w:rsidR="000648F6"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 polgármester</w:t>
            </w:r>
          </w:p>
          <w:p w14:paraId="4DA0F50F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  <w:tr w:rsidR="000648F6" w:rsidRPr="00216356" w14:paraId="0883C2F5" w14:textId="77777777" w:rsidTr="00DE0A24">
        <w:tc>
          <w:tcPr>
            <w:tcW w:w="1683" w:type="dxa"/>
          </w:tcPr>
          <w:p w14:paraId="436B3973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069EB68A" w14:textId="695531F0" w:rsidR="00E35350" w:rsidRPr="00216356" w:rsidRDefault="00B92BBA" w:rsidP="00E3535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dr. Hargitai Zsolt János fogorvos </w:t>
            </w:r>
            <w:r w:rsidR="00E35350" w:rsidRPr="00216356">
              <w:rPr>
                <w:rFonts w:asciiTheme="minorHAnsi" w:hAnsiTheme="minorHAnsi" w:cstheme="minorHAnsi"/>
                <w:szCs w:val="24"/>
                <w:lang w:eastAsia="hu-HU"/>
              </w:rPr>
              <w:t>háziorvos</w:t>
            </w:r>
          </w:p>
          <w:p w14:paraId="0387B6FD" w14:textId="48DBCB2F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dr. </w:t>
            </w:r>
            <w:r w:rsidR="00216356">
              <w:rPr>
                <w:rFonts w:asciiTheme="minorHAnsi" w:hAnsiTheme="minorHAnsi" w:cstheme="minorHAnsi"/>
                <w:szCs w:val="24"/>
                <w:lang w:eastAsia="hu-HU"/>
              </w:rPr>
              <w:t>Varga Viktória</w:t>
            </w: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 jegyző</w:t>
            </w:r>
          </w:p>
        </w:tc>
      </w:tr>
    </w:tbl>
    <w:p w14:paraId="41DAE993" w14:textId="44227FFA" w:rsidR="000648F6" w:rsidRPr="00216356" w:rsidRDefault="000648F6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7A947228" w14:textId="77777777" w:rsidR="00B46E2F" w:rsidRPr="00216356" w:rsidRDefault="00B46E2F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6ACF9A1F" w14:textId="77777777" w:rsidR="003749D1" w:rsidRPr="00216356" w:rsidRDefault="003749D1" w:rsidP="003749D1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39587F30" w14:textId="2BEC6EA8" w:rsidR="003749D1" w:rsidRPr="00216356" w:rsidRDefault="003749D1" w:rsidP="003749D1">
      <w:pPr>
        <w:spacing w:line="276" w:lineRule="auto"/>
        <w:jc w:val="left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7463827" w14:textId="0C2E0CE6" w:rsidR="00092F66" w:rsidRPr="00216356" w:rsidRDefault="00FE7693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Óbudavár</w:t>
      </w:r>
      <w:r w:rsidR="00216356"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 </w:t>
      </w:r>
      <w:r w:rsidR="00092F66"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Község Önkormányzata a fogorvosi feladatok ellátását a Zánka és Térsége Egészségügyi Intézményi Társuláson keresztül látja el, a Társulás által a fogorvossal 2021. október 1. napjától határozatlan időre kötött feladat-ellátási szerződéssel. </w:t>
      </w:r>
    </w:p>
    <w:p w14:paraId="6D253BBE" w14:textId="77777777" w:rsidR="00092F66" w:rsidRPr="00216356" w:rsidRDefault="00092F6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F109D68" w14:textId="77777777" w:rsidR="00092F66" w:rsidRPr="00216356" w:rsidRDefault="00092F6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A feladat-ellátási szerződés 22. pontja értelmében a fogorvos minden év december 31. napjáig írásban beszámol a körzeti fogorvosi szolgálat feltételeiről, és működéséről az önkormányzatok képviselő-testületeinek. </w:t>
      </w:r>
    </w:p>
    <w:p w14:paraId="178861B4" w14:textId="77777777" w:rsidR="00092F66" w:rsidRPr="00216356" w:rsidRDefault="00092F6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3142BE2" w14:textId="78FC9197" w:rsidR="003749D1" w:rsidRPr="00216356" w:rsidRDefault="00092F66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dr. Hargitai Zsolt János fogorvos háziorvos elkészítette </w:t>
      </w:r>
      <w:r w:rsidR="003749D1" w:rsidRPr="00216356">
        <w:rPr>
          <w:rFonts w:asciiTheme="minorHAnsi" w:hAnsiTheme="minorHAnsi" w:cstheme="minorHAnsi"/>
          <w:sz w:val="24"/>
          <w:szCs w:val="24"/>
          <w:lang w:eastAsia="hu-HU"/>
        </w:rPr>
        <w:t>a 20</w:t>
      </w:r>
      <w:r w:rsidR="004205EB" w:rsidRPr="00216356">
        <w:rPr>
          <w:rFonts w:asciiTheme="minorHAnsi" w:hAnsiTheme="minorHAnsi" w:cstheme="minorHAnsi"/>
          <w:sz w:val="24"/>
          <w:szCs w:val="24"/>
          <w:lang w:eastAsia="hu-HU"/>
        </w:rPr>
        <w:t>2</w:t>
      </w:r>
      <w:r w:rsidR="00F64CBC">
        <w:rPr>
          <w:rFonts w:asciiTheme="minorHAnsi" w:hAnsiTheme="minorHAnsi" w:cstheme="minorHAnsi"/>
          <w:sz w:val="24"/>
          <w:szCs w:val="24"/>
          <w:lang w:eastAsia="hu-HU"/>
        </w:rPr>
        <w:t>4</w:t>
      </w:r>
      <w:r w:rsidR="003749D1" w:rsidRPr="00216356">
        <w:rPr>
          <w:rFonts w:asciiTheme="minorHAnsi" w:hAnsiTheme="minorHAnsi" w:cstheme="minorHAnsi"/>
          <w:sz w:val="24"/>
          <w:szCs w:val="24"/>
          <w:lang w:eastAsia="hu-HU"/>
        </w:rPr>
        <w:t>. évi beszámolót</w:t>
      </w:r>
      <w:r w:rsidRPr="00216356">
        <w:rPr>
          <w:rFonts w:asciiTheme="minorHAnsi" w:hAnsiTheme="minorHAnsi" w:cstheme="minorHAnsi"/>
          <w:sz w:val="24"/>
          <w:szCs w:val="24"/>
          <w:lang w:eastAsia="hu-HU"/>
        </w:rPr>
        <w:t>, mely az előterjesztés mellékletét képezi.</w:t>
      </w:r>
    </w:p>
    <w:p w14:paraId="07E42F9B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803111E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Képviselő-testületet, hogy az előterjesztést megvitatni és a határozati javaslatot elfogadni szíveskedjen.</w:t>
      </w:r>
    </w:p>
    <w:p w14:paraId="08B49481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749D1" w:rsidRPr="00216356" w14:paraId="00468623" w14:textId="77777777" w:rsidTr="00516607">
        <w:tc>
          <w:tcPr>
            <w:tcW w:w="4531" w:type="dxa"/>
          </w:tcPr>
          <w:p w14:paraId="12B1BBDC" w14:textId="77777777" w:rsidR="003749D1" w:rsidRPr="00216356" w:rsidRDefault="003749D1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478093BB" w14:textId="77777777" w:rsidR="003749D1" w:rsidRPr="00216356" w:rsidRDefault="003749D1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>HATÁROZATI JAVASLAT</w:t>
            </w:r>
          </w:p>
          <w:p w14:paraId="2AB0383D" w14:textId="77777777" w:rsidR="003749D1" w:rsidRPr="00216356" w:rsidRDefault="003749D1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  <w:p w14:paraId="456A44B1" w14:textId="5CFCBD09" w:rsidR="003749D1" w:rsidRPr="00216356" w:rsidRDefault="00FE7693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  <w:r w:rsidRPr="00FE7693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Óbudavár </w:t>
            </w:r>
            <w:r w:rsidR="003749D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Község Önkormányzatának Képviselő-testülete</w:t>
            </w:r>
            <w:r w:rsidR="00B17D7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a</w:t>
            </w:r>
            <w:r w:rsidR="00092F66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fogászati alapellátás</w:t>
            </w:r>
            <w:r w:rsidR="00092F66" w:rsidRPr="00216356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 xml:space="preserve"> </w:t>
            </w:r>
            <w:r w:rsidR="00092F66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személyi és tárgyi feltételeiről szóló </w:t>
            </w:r>
            <w:r w:rsidR="003749D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20</w:t>
            </w:r>
            <w:r w:rsidR="00B17D7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</w:t>
            </w:r>
            <w:r w:rsidR="00F64CBC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4</w:t>
            </w:r>
            <w:r w:rsidR="003749D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. évi beszámolót elfogadja.</w:t>
            </w:r>
          </w:p>
          <w:p w14:paraId="18DA0D8D" w14:textId="77777777" w:rsidR="003749D1" w:rsidRPr="00216356" w:rsidRDefault="003749D1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</w:tr>
    </w:tbl>
    <w:p w14:paraId="2C948AC3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99C2E76" w14:textId="7CFC8287" w:rsidR="003749D1" w:rsidRPr="00216356" w:rsidRDefault="00216356" w:rsidP="006C2966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Szentantalfa</w:t>
      </w:r>
      <w:r w:rsidR="003749D1" w:rsidRPr="00216356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747455" w:rsidRPr="00216356">
        <w:rPr>
          <w:rFonts w:asciiTheme="minorHAnsi" w:eastAsia="Calibri" w:hAnsiTheme="minorHAnsi" w:cstheme="minorHAnsi"/>
          <w:sz w:val="24"/>
          <w:szCs w:val="24"/>
        </w:rPr>
        <w:t>202</w:t>
      </w:r>
      <w:r w:rsidR="00F64CBC">
        <w:rPr>
          <w:rFonts w:asciiTheme="minorHAnsi" w:eastAsia="Calibri" w:hAnsiTheme="minorHAnsi" w:cstheme="minorHAnsi"/>
          <w:sz w:val="24"/>
          <w:szCs w:val="24"/>
        </w:rPr>
        <w:t>5</w:t>
      </w:r>
      <w:r w:rsidR="00CF1C89" w:rsidRPr="00216356">
        <w:rPr>
          <w:rFonts w:asciiTheme="minorHAnsi" w:eastAsia="Calibri" w:hAnsiTheme="minorHAnsi" w:cstheme="minorHAnsi"/>
          <w:sz w:val="24"/>
          <w:szCs w:val="24"/>
        </w:rPr>
        <w:t xml:space="preserve">. január </w:t>
      </w:r>
      <w:r w:rsidR="00DB6C11" w:rsidRPr="00216356">
        <w:rPr>
          <w:rFonts w:asciiTheme="minorHAnsi" w:eastAsia="Calibri" w:hAnsiTheme="minorHAnsi" w:cstheme="minorHAnsi"/>
          <w:sz w:val="24"/>
          <w:szCs w:val="24"/>
        </w:rPr>
        <w:t>17.</w:t>
      </w:r>
    </w:p>
    <w:p w14:paraId="57AF4200" w14:textId="77777777" w:rsidR="003749D1" w:rsidRPr="00216356" w:rsidRDefault="003749D1" w:rsidP="006C2966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983F1BB" w14:textId="77777777" w:rsidR="003749D1" w:rsidRPr="00216356" w:rsidRDefault="003749D1" w:rsidP="006C2966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Style w:val="Rcsostblzat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4560"/>
      </w:tblGrid>
      <w:tr w:rsidR="003749D1" w:rsidRPr="00216356" w14:paraId="3085D859" w14:textId="77777777" w:rsidTr="006C2966">
        <w:trPr>
          <w:trHeight w:val="70"/>
        </w:trPr>
        <w:tc>
          <w:tcPr>
            <w:tcW w:w="4512" w:type="dxa"/>
          </w:tcPr>
          <w:p w14:paraId="55DD9D2D" w14:textId="77777777" w:rsidR="003749D1" w:rsidRPr="00216356" w:rsidRDefault="003749D1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  <w:tc>
          <w:tcPr>
            <w:tcW w:w="4560" w:type="dxa"/>
          </w:tcPr>
          <w:p w14:paraId="288B7608" w14:textId="11322792" w:rsidR="00DD5789" w:rsidRDefault="00FE7693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Godány Mária</w:t>
            </w:r>
          </w:p>
          <w:p w14:paraId="05693794" w14:textId="277E04D0" w:rsidR="003749D1" w:rsidRPr="00216356" w:rsidRDefault="003749D1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>polgármester</w:t>
            </w:r>
          </w:p>
        </w:tc>
      </w:tr>
    </w:tbl>
    <w:p w14:paraId="624C0D98" w14:textId="77777777" w:rsidR="00E223AE" w:rsidRPr="00A3644A" w:rsidRDefault="00530C16" w:rsidP="00E223AE">
      <w:pPr>
        <w:pStyle w:val="Textbody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</w:pPr>
      <w:r>
        <w:rPr>
          <w:b/>
          <w:lang w:eastAsia="hu-HU"/>
        </w:rPr>
        <w:br w:type="page"/>
      </w:r>
      <w:r w:rsidR="00E223AE" w:rsidRPr="00A364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lastRenderedPageBreak/>
        <w:t>2024. évi fogászati beszámoló</w:t>
      </w:r>
    </w:p>
    <w:p w14:paraId="1AB26F91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 </w:t>
      </w:r>
    </w:p>
    <w:p w14:paraId="4A6EBE01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Összesen megjelent betegek száma:1623</w:t>
      </w:r>
    </w:p>
    <w:p w14:paraId="157C0C46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Fogorvosi szűrővizsgálaton megjelent felnőttek száma:392</w:t>
      </w:r>
    </w:p>
    <w:p w14:paraId="52EFA016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Fogorvosi szűrővizsgálaton megjelent 18 év alatti személyek száma:273</w:t>
      </w:r>
    </w:p>
    <w:p w14:paraId="4DDD50D8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Fogászati várandósság gondozás:10</w:t>
      </w:r>
    </w:p>
    <w:p w14:paraId="3E735B0A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Fogeltávolítás:306</w:t>
      </w:r>
    </w:p>
    <w:p w14:paraId="6A78700A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Esztétikus tömés készítése:478</w:t>
      </w:r>
    </w:p>
    <w:p w14:paraId="296F0E92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Gyökérkezelések:93</w:t>
      </w:r>
    </w:p>
    <w:p w14:paraId="248EAFD6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Fogkő eltávolítás:359</w:t>
      </w:r>
    </w:p>
    <w:p w14:paraId="10FC7272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Fogorvosi vizsgálat:121</w:t>
      </w:r>
    </w:p>
    <w:p w14:paraId="3FBF40C0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Szakrendelésre utalás</w:t>
      </w:r>
      <w:r>
        <w:rPr>
          <w:lang w:eastAsia="hu-HU"/>
        </w:rPr>
        <w:t xml:space="preserve"> </w:t>
      </w:r>
      <w:r w:rsidRPr="00A3644A">
        <w:rPr>
          <w:lang w:eastAsia="hu-HU"/>
        </w:rPr>
        <w:t>(panoráma röntgenfelvétel,</w:t>
      </w:r>
      <w:r>
        <w:rPr>
          <w:lang w:eastAsia="hu-HU"/>
        </w:rPr>
        <w:t xml:space="preserve"> </w:t>
      </w:r>
      <w:r w:rsidRPr="00A3644A">
        <w:rPr>
          <w:lang w:eastAsia="hu-HU"/>
        </w:rPr>
        <w:t>szájsebészet,</w:t>
      </w:r>
      <w:r>
        <w:rPr>
          <w:lang w:eastAsia="hu-HU"/>
        </w:rPr>
        <w:t xml:space="preserve"> </w:t>
      </w:r>
      <w:r w:rsidRPr="00A3644A">
        <w:rPr>
          <w:lang w:eastAsia="hu-HU"/>
        </w:rPr>
        <w:t>fogszabályozás):93</w:t>
      </w:r>
    </w:p>
    <w:p w14:paraId="2723EE94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Fogpótlások (teljes, részleges):31</w:t>
      </w:r>
    </w:p>
    <w:p w14:paraId="28845BAA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Korona, hídeltávolítás:63</w:t>
      </w:r>
    </w:p>
    <w:p w14:paraId="78BD4F90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Röntgenkészítés:146</w:t>
      </w:r>
    </w:p>
    <w:p w14:paraId="11A23A1B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 </w:t>
      </w:r>
    </w:p>
    <w:p w14:paraId="179BDBC7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Elvégeztünk még ezen kívül a statisztikában nem szereplő egyéb beavatkozásokat: szájsebészeti műtétek, íny és nyálkahártya kezelések rögzített fogpótlások, esetleges kórházi beutalások. Minden betegen elvégezzük a szájüregi rákszűrést. Ha a gyanú felmerül, vagy esetlegesen rákmegelőző állapotokat találunk, a megyei kórház szájsebészeti osztályára utaljuk a betegeket. A COVID járvány utáni fertőtlenítési protokollokat továbbra is életben kell tartanunk. Ez jelenti a minden beteg utáni szellőztetést és a fogászati szék, gép, bútorok teljes felületi fertőtlenítését.</w:t>
      </w:r>
    </w:p>
    <w:p w14:paraId="514B1D16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A használt műszereket, fogókat, szájsebészeti és gyökérkezelési eszközöket a mechanikus tisztítás után megfelelő ideig sterilizáló folyadékban áztatjuk, majd hőlégsterilizátorba kerülnek.</w:t>
      </w:r>
    </w:p>
    <w:p w14:paraId="49A7ACE2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Az iskola fogászati szűréseket továbbra is végezzük, ez vonatkozik a balatoncsicsói és a zánkai iskolára is. A csicsói iskolásokat busszal szállítják a zánkai rendelőbe.  A szűrés az iskolák igazgatóival történő egyeztetés után valósul meg. Kedd délelőttönként végezzük a gyerekek osztályonkénti szűrését. Ha kezelésre szoruló fogat találunk az üzenő füzeten keresztül, a pedagógusok segítségével a szülőket értesítjük.</w:t>
      </w:r>
    </w:p>
    <w:p w14:paraId="40A0366A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A felnőtt betegek kezelése továbbra is telefonos időpont egyeztetéssel történik. A fogfájós, sürgős ellátást igénylő betegeket igyekszünk azonnal, esetleg másnap ellátni.</w:t>
      </w:r>
    </w:p>
    <w:p w14:paraId="5D5451F4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A rendelőnk felszereltsége megfelelő, a minimum feltételeknek megfelelünk, ha váratlan meghibásodás nem következik be, új eszköz, gép beszerzésére nincs szükség.</w:t>
      </w:r>
    </w:p>
    <w:p w14:paraId="06D8E87E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A hőlégsterilizátorokat kötelezően kétévente felülvizsgálják, ez most 2025-ben lesz esedékes.</w:t>
      </w:r>
    </w:p>
    <w:p w14:paraId="4A5BDE00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Szintén egy UNIÓS törvény értelmében az összes fogászati kezelőegységet felülvizsgálni, hitelesíteni szükséges. Ez több részből áll, kezdődik a rendelő érintésvédelmi vizsgálatának elvégzésével és igazolásával. Egy következő lépés a vezetékes víz (mely a géphez megy) legionella kockázat vizsgálata, vízminőség ellenőrzése. Az utolsó lépés a fogászati gép vizsgálata, érintésvédelmi és egyéb szempontok figyelembe vételével. Ha minden rendben van, akkor kaphatjuk meg a további működéshez az engedélyt. Mi ezt a vizsgálatot a tavalyi évben elindítottuk, a megfelelő személyt</w:t>
      </w:r>
      <w:r>
        <w:rPr>
          <w:lang w:eastAsia="hu-HU"/>
        </w:rPr>
        <w:t>,</w:t>
      </w:r>
      <w:r w:rsidRPr="00A3644A">
        <w:rPr>
          <w:lang w:eastAsia="hu-HU"/>
        </w:rPr>
        <w:t xml:space="preserve"> aki ezzel foglalkozik megkerestük. Egyszer ki is jött mind a három rendelőbe előzetes felméréseket végezni. Azt ígérte a </w:t>
      </w:r>
      <w:r w:rsidRPr="00A3644A">
        <w:rPr>
          <w:lang w:eastAsia="hu-HU"/>
        </w:rPr>
        <w:lastRenderedPageBreak/>
        <w:t>továbbiakban ő fog keresni minket. Sokáig vártunk, majd kerestük őt telefonon, sajnos így sem értük el hosszú ideig. Így a vizsgálat most függőben van, ebben az évben be kell fejeznünk. Ennek költsége a tavalyi évben kb</w:t>
      </w:r>
      <w:r>
        <w:rPr>
          <w:lang w:eastAsia="hu-HU"/>
        </w:rPr>
        <w:t>.</w:t>
      </w:r>
      <w:r w:rsidRPr="00A3644A">
        <w:rPr>
          <w:lang w:eastAsia="hu-HU"/>
        </w:rPr>
        <w:t xml:space="preserve"> 150.000 Ft körül volt. Ha sikerül az engedélyt megkapnunk, ez a költség minden évben jelentkezni fog.</w:t>
      </w:r>
    </w:p>
    <w:p w14:paraId="416070A1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A rendelésünk egy praxisközösség tagja is. Ezen belül a következő vizsgálatokat végezzük el:</w:t>
      </w:r>
    </w:p>
    <w:p w14:paraId="2BCDA708" w14:textId="3C000536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Állkapocs</w:t>
      </w:r>
      <w:r>
        <w:rPr>
          <w:lang w:eastAsia="hu-HU"/>
        </w:rPr>
        <w:t>í</w:t>
      </w:r>
      <w:r w:rsidRPr="00A3644A">
        <w:rPr>
          <w:lang w:eastAsia="hu-HU"/>
        </w:rPr>
        <w:t>zületi problémák detektálása</w:t>
      </w:r>
    </w:p>
    <w:p w14:paraId="0B8DAFE2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Caries intenzitás mérése a lakosság körében.</w:t>
      </w:r>
    </w:p>
    <w:p w14:paraId="55A119A3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Fogászati anamnézis elkészítése gyermekkorban 0-18 éves korig.</w:t>
      </w:r>
    </w:p>
    <w:p w14:paraId="20616652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Fogágy-betegségek szűrése parodontális rizikószűrés felvétele.</w:t>
      </w:r>
    </w:p>
    <w:p w14:paraId="539F250A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Szájüregi onkológiai szűrővizsgálat.</w:t>
      </w:r>
    </w:p>
    <w:p w14:paraId="1B5CD4E4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 </w:t>
      </w:r>
    </w:p>
    <w:p w14:paraId="535FE3A7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Köszönöm támogató közreműködésüket:</w:t>
      </w:r>
    </w:p>
    <w:p w14:paraId="20AD59AF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Dr. Hargitai Zsolt fogszakorvos</w:t>
      </w:r>
    </w:p>
    <w:p w14:paraId="35564426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 </w:t>
      </w:r>
    </w:p>
    <w:p w14:paraId="49813AC6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Balatonakali, 2025. január. 20.</w:t>
      </w:r>
    </w:p>
    <w:p w14:paraId="7DB89704" w14:textId="77777777" w:rsidR="00E223AE" w:rsidRPr="00A3644A" w:rsidRDefault="00E223AE" w:rsidP="00E223AE">
      <w:pPr>
        <w:suppressAutoHyphens/>
        <w:autoSpaceDN w:val="0"/>
        <w:textAlignment w:val="baseline"/>
        <w:rPr>
          <w:lang w:eastAsia="hu-HU"/>
        </w:rPr>
      </w:pPr>
    </w:p>
    <w:p w14:paraId="2D867388" w14:textId="77777777" w:rsidR="00E223AE" w:rsidRPr="00A3644A" w:rsidRDefault="00E223AE" w:rsidP="00E223AE">
      <w:pPr>
        <w:spacing w:line="259" w:lineRule="auto"/>
        <w:rPr>
          <w:lang w:eastAsia="hu-HU"/>
        </w:rPr>
      </w:pPr>
    </w:p>
    <w:p w14:paraId="7430B9A0" w14:textId="1A0B04A5" w:rsidR="003749D1" w:rsidRPr="00DE2EAD" w:rsidRDefault="003749D1" w:rsidP="00E223AE">
      <w:pPr>
        <w:suppressAutoHyphens/>
        <w:autoSpaceDN w:val="0"/>
        <w:spacing w:line="276" w:lineRule="auto"/>
        <w:jc w:val="center"/>
        <w:textAlignment w:val="baseline"/>
        <w:rPr>
          <w:b/>
          <w:lang w:eastAsia="hu-HU"/>
        </w:rPr>
      </w:pPr>
    </w:p>
    <w:sectPr w:rsidR="003749D1" w:rsidRPr="00DE2EAD" w:rsidSect="00525E3A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22C08"/>
    <w:multiLevelType w:val="hybridMultilevel"/>
    <w:tmpl w:val="5FFE2B7E"/>
    <w:lvl w:ilvl="0" w:tplc="33CC6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A590B"/>
    <w:multiLevelType w:val="hybridMultilevel"/>
    <w:tmpl w:val="AD9605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5586C"/>
    <w:multiLevelType w:val="multilevel"/>
    <w:tmpl w:val="E712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EC22A4"/>
    <w:multiLevelType w:val="hybridMultilevel"/>
    <w:tmpl w:val="595481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22772"/>
    <w:multiLevelType w:val="hybridMultilevel"/>
    <w:tmpl w:val="D3E82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B495B"/>
    <w:multiLevelType w:val="hybridMultilevel"/>
    <w:tmpl w:val="E95283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D61BEE"/>
    <w:multiLevelType w:val="hybridMultilevel"/>
    <w:tmpl w:val="730865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633489335">
    <w:abstractNumId w:val="5"/>
  </w:num>
  <w:num w:numId="2" w16cid:durableId="851920602">
    <w:abstractNumId w:val="3"/>
  </w:num>
  <w:num w:numId="3" w16cid:durableId="1139225173">
    <w:abstractNumId w:val="9"/>
  </w:num>
  <w:num w:numId="4" w16cid:durableId="1365446409">
    <w:abstractNumId w:val="12"/>
  </w:num>
  <w:num w:numId="5" w16cid:durableId="2058895055">
    <w:abstractNumId w:val="2"/>
  </w:num>
  <w:num w:numId="6" w16cid:durableId="2016614537">
    <w:abstractNumId w:val="0"/>
  </w:num>
  <w:num w:numId="7" w16cid:durableId="514348347">
    <w:abstractNumId w:val="10"/>
  </w:num>
  <w:num w:numId="8" w16cid:durableId="1588688547">
    <w:abstractNumId w:val="7"/>
  </w:num>
  <w:num w:numId="9" w16cid:durableId="1630092397">
    <w:abstractNumId w:val="8"/>
  </w:num>
  <w:num w:numId="10" w16cid:durableId="1430471684">
    <w:abstractNumId w:val="4"/>
  </w:num>
  <w:num w:numId="11" w16cid:durableId="454952639">
    <w:abstractNumId w:val="6"/>
  </w:num>
  <w:num w:numId="12" w16cid:durableId="1752116950">
    <w:abstractNumId w:val="11"/>
  </w:num>
  <w:num w:numId="13" w16cid:durableId="1168667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1ACA"/>
    <w:rsid w:val="00001BE8"/>
    <w:rsid w:val="00001CBF"/>
    <w:rsid w:val="000022B5"/>
    <w:rsid w:val="000052C5"/>
    <w:rsid w:val="0000717E"/>
    <w:rsid w:val="000116AA"/>
    <w:rsid w:val="00015C2C"/>
    <w:rsid w:val="00022063"/>
    <w:rsid w:val="00022729"/>
    <w:rsid w:val="00023F0D"/>
    <w:rsid w:val="000279BF"/>
    <w:rsid w:val="0003138B"/>
    <w:rsid w:val="00037119"/>
    <w:rsid w:val="00037994"/>
    <w:rsid w:val="00055483"/>
    <w:rsid w:val="0006071E"/>
    <w:rsid w:val="0006210C"/>
    <w:rsid w:val="000648F6"/>
    <w:rsid w:val="00066D1F"/>
    <w:rsid w:val="00070221"/>
    <w:rsid w:val="00070C07"/>
    <w:rsid w:val="00075C35"/>
    <w:rsid w:val="00076B07"/>
    <w:rsid w:val="00080365"/>
    <w:rsid w:val="00092F66"/>
    <w:rsid w:val="00095015"/>
    <w:rsid w:val="000A2D3E"/>
    <w:rsid w:val="000A3755"/>
    <w:rsid w:val="000B1B95"/>
    <w:rsid w:val="000B2ADA"/>
    <w:rsid w:val="000B2C43"/>
    <w:rsid w:val="000B344D"/>
    <w:rsid w:val="000C06FB"/>
    <w:rsid w:val="000C42C1"/>
    <w:rsid w:val="000C454F"/>
    <w:rsid w:val="000C5BD3"/>
    <w:rsid w:val="000D15AB"/>
    <w:rsid w:val="000D6B23"/>
    <w:rsid w:val="000F4A9C"/>
    <w:rsid w:val="0010542D"/>
    <w:rsid w:val="00117198"/>
    <w:rsid w:val="0011779F"/>
    <w:rsid w:val="00117FE7"/>
    <w:rsid w:val="00120B98"/>
    <w:rsid w:val="001215DE"/>
    <w:rsid w:val="00124C84"/>
    <w:rsid w:val="00131074"/>
    <w:rsid w:val="001327AB"/>
    <w:rsid w:val="0014380C"/>
    <w:rsid w:val="001450D6"/>
    <w:rsid w:val="0014690D"/>
    <w:rsid w:val="00150B78"/>
    <w:rsid w:val="001530E0"/>
    <w:rsid w:val="001562B9"/>
    <w:rsid w:val="00160AA8"/>
    <w:rsid w:val="00163B52"/>
    <w:rsid w:val="00176425"/>
    <w:rsid w:val="00185172"/>
    <w:rsid w:val="001935E4"/>
    <w:rsid w:val="00196CCB"/>
    <w:rsid w:val="001A3334"/>
    <w:rsid w:val="001B419D"/>
    <w:rsid w:val="001B6164"/>
    <w:rsid w:val="001C05CB"/>
    <w:rsid w:val="001C4746"/>
    <w:rsid w:val="001C5ECD"/>
    <w:rsid w:val="001E2D81"/>
    <w:rsid w:val="001E44AE"/>
    <w:rsid w:val="001E4FC0"/>
    <w:rsid w:val="001F03AC"/>
    <w:rsid w:val="001F65E1"/>
    <w:rsid w:val="0020088A"/>
    <w:rsid w:val="00212481"/>
    <w:rsid w:val="00212689"/>
    <w:rsid w:val="00212C90"/>
    <w:rsid w:val="00216356"/>
    <w:rsid w:val="00221A8C"/>
    <w:rsid w:val="002237A4"/>
    <w:rsid w:val="002378C5"/>
    <w:rsid w:val="00247F95"/>
    <w:rsid w:val="00250186"/>
    <w:rsid w:val="0025772C"/>
    <w:rsid w:val="00265266"/>
    <w:rsid w:val="002726AA"/>
    <w:rsid w:val="00277B16"/>
    <w:rsid w:val="0028010B"/>
    <w:rsid w:val="00283E92"/>
    <w:rsid w:val="002841CF"/>
    <w:rsid w:val="00287239"/>
    <w:rsid w:val="00294A60"/>
    <w:rsid w:val="002969BB"/>
    <w:rsid w:val="002A42CB"/>
    <w:rsid w:val="002A4C10"/>
    <w:rsid w:val="002B0262"/>
    <w:rsid w:val="002B7867"/>
    <w:rsid w:val="002C5E60"/>
    <w:rsid w:val="002D24E1"/>
    <w:rsid w:val="002F1F89"/>
    <w:rsid w:val="002F58C5"/>
    <w:rsid w:val="003177D1"/>
    <w:rsid w:val="00320269"/>
    <w:rsid w:val="00320DBF"/>
    <w:rsid w:val="00325F49"/>
    <w:rsid w:val="0033242C"/>
    <w:rsid w:val="0033289C"/>
    <w:rsid w:val="003333E4"/>
    <w:rsid w:val="003334BC"/>
    <w:rsid w:val="003345B2"/>
    <w:rsid w:val="00337201"/>
    <w:rsid w:val="00341348"/>
    <w:rsid w:val="0034316F"/>
    <w:rsid w:val="00343E04"/>
    <w:rsid w:val="003474BA"/>
    <w:rsid w:val="00351975"/>
    <w:rsid w:val="003529A4"/>
    <w:rsid w:val="0035422F"/>
    <w:rsid w:val="00364564"/>
    <w:rsid w:val="00365177"/>
    <w:rsid w:val="003701BF"/>
    <w:rsid w:val="003749D1"/>
    <w:rsid w:val="003833A9"/>
    <w:rsid w:val="00385793"/>
    <w:rsid w:val="00390C18"/>
    <w:rsid w:val="003948B1"/>
    <w:rsid w:val="00394BE6"/>
    <w:rsid w:val="00396210"/>
    <w:rsid w:val="003A0C89"/>
    <w:rsid w:val="003A0DB3"/>
    <w:rsid w:val="003A3CA8"/>
    <w:rsid w:val="003A4821"/>
    <w:rsid w:val="003A5448"/>
    <w:rsid w:val="003A6EC1"/>
    <w:rsid w:val="003B3244"/>
    <w:rsid w:val="003B47C1"/>
    <w:rsid w:val="003B53E5"/>
    <w:rsid w:val="003C3F48"/>
    <w:rsid w:val="003C4F5A"/>
    <w:rsid w:val="003C56D2"/>
    <w:rsid w:val="003D06E9"/>
    <w:rsid w:val="003D16BE"/>
    <w:rsid w:val="003D38BC"/>
    <w:rsid w:val="003D6D1C"/>
    <w:rsid w:val="003E2C6D"/>
    <w:rsid w:val="003F070B"/>
    <w:rsid w:val="003F230E"/>
    <w:rsid w:val="003F4EB2"/>
    <w:rsid w:val="003F5B26"/>
    <w:rsid w:val="003F7128"/>
    <w:rsid w:val="0040135C"/>
    <w:rsid w:val="00401E88"/>
    <w:rsid w:val="004205EB"/>
    <w:rsid w:val="00442232"/>
    <w:rsid w:val="0044619C"/>
    <w:rsid w:val="00447DF1"/>
    <w:rsid w:val="0045007A"/>
    <w:rsid w:val="0045023E"/>
    <w:rsid w:val="004527F9"/>
    <w:rsid w:val="00453083"/>
    <w:rsid w:val="0045749F"/>
    <w:rsid w:val="004626A8"/>
    <w:rsid w:val="00462BE2"/>
    <w:rsid w:val="00463B34"/>
    <w:rsid w:val="004665BE"/>
    <w:rsid w:val="0047653B"/>
    <w:rsid w:val="00476A5F"/>
    <w:rsid w:val="00480379"/>
    <w:rsid w:val="0048176F"/>
    <w:rsid w:val="00484E89"/>
    <w:rsid w:val="004852E5"/>
    <w:rsid w:val="0048691D"/>
    <w:rsid w:val="00487088"/>
    <w:rsid w:val="00492725"/>
    <w:rsid w:val="004A674F"/>
    <w:rsid w:val="004A6F1C"/>
    <w:rsid w:val="004B0D31"/>
    <w:rsid w:val="004B20B6"/>
    <w:rsid w:val="004B2EB9"/>
    <w:rsid w:val="004C2456"/>
    <w:rsid w:val="004C7DAE"/>
    <w:rsid w:val="004D42AB"/>
    <w:rsid w:val="004D5BF4"/>
    <w:rsid w:val="004D7FEC"/>
    <w:rsid w:val="004E7B4A"/>
    <w:rsid w:val="00510D27"/>
    <w:rsid w:val="00512339"/>
    <w:rsid w:val="005166D5"/>
    <w:rsid w:val="00517AF9"/>
    <w:rsid w:val="00525E3A"/>
    <w:rsid w:val="00527E3C"/>
    <w:rsid w:val="005303C6"/>
    <w:rsid w:val="00530B46"/>
    <w:rsid w:val="00530C16"/>
    <w:rsid w:val="00531D94"/>
    <w:rsid w:val="00542B9B"/>
    <w:rsid w:val="0054641D"/>
    <w:rsid w:val="00555551"/>
    <w:rsid w:val="00563CA2"/>
    <w:rsid w:val="00566217"/>
    <w:rsid w:val="00572819"/>
    <w:rsid w:val="0057605A"/>
    <w:rsid w:val="0058394C"/>
    <w:rsid w:val="0058508D"/>
    <w:rsid w:val="00592802"/>
    <w:rsid w:val="005C0FC0"/>
    <w:rsid w:val="005C3C75"/>
    <w:rsid w:val="005C6366"/>
    <w:rsid w:val="005C67EF"/>
    <w:rsid w:val="005C74BB"/>
    <w:rsid w:val="005D1119"/>
    <w:rsid w:val="005D2C0C"/>
    <w:rsid w:val="005D3769"/>
    <w:rsid w:val="005D4B39"/>
    <w:rsid w:val="005D6ABF"/>
    <w:rsid w:val="005E162B"/>
    <w:rsid w:val="005E1FE3"/>
    <w:rsid w:val="005E2A88"/>
    <w:rsid w:val="005E51A6"/>
    <w:rsid w:val="005F1E71"/>
    <w:rsid w:val="005F2245"/>
    <w:rsid w:val="006040E4"/>
    <w:rsid w:val="00605166"/>
    <w:rsid w:val="00607848"/>
    <w:rsid w:val="00610050"/>
    <w:rsid w:val="00611028"/>
    <w:rsid w:val="00613A8B"/>
    <w:rsid w:val="00621145"/>
    <w:rsid w:val="00646ABC"/>
    <w:rsid w:val="00650966"/>
    <w:rsid w:val="0065786B"/>
    <w:rsid w:val="00661A51"/>
    <w:rsid w:val="00665B53"/>
    <w:rsid w:val="00666E4C"/>
    <w:rsid w:val="0067321D"/>
    <w:rsid w:val="00673885"/>
    <w:rsid w:val="00680C75"/>
    <w:rsid w:val="00685659"/>
    <w:rsid w:val="0068604A"/>
    <w:rsid w:val="0069687D"/>
    <w:rsid w:val="006B7705"/>
    <w:rsid w:val="006C1E80"/>
    <w:rsid w:val="006C2966"/>
    <w:rsid w:val="006D34F5"/>
    <w:rsid w:val="006D5539"/>
    <w:rsid w:val="006D5A86"/>
    <w:rsid w:val="006E2710"/>
    <w:rsid w:val="006E588E"/>
    <w:rsid w:val="006F2FCF"/>
    <w:rsid w:val="00702F2F"/>
    <w:rsid w:val="0070445B"/>
    <w:rsid w:val="00705837"/>
    <w:rsid w:val="007077CE"/>
    <w:rsid w:val="007138B7"/>
    <w:rsid w:val="00715789"/>
    <w:rsid w:val="0072610E"/>
    <w:rsid w:val="00732BF3"/>
    <w:rsid w:val="0073341A"/>
    <w:rsid w:val="0073489A"/>
    <w:rsid w:val="00735D20"/>
    <w:rsid w:val="00736E01"/>
    <w:rsid w:val="007454D4"/>
    <w:rsid w:val="007463F8"/>
    <w:rsid w:val="00747455"/>
    <w:rsid w:val="00750432"/>
    <w:rsid w:val="00753727"/>
    <w:rsid w:val="00756538"/>
    <w:rsid w:val="00762CB9"/>
    <w:rsid w:val="00764D4C"/>
    <w:rsid w:val="00772765"/>
    <w:rsid w:val="0077445C"/>
    <w:rsid w:val="00775852"/>
    <w:rsid w:val="00785FD4"/>
    <w:rsid w:val="00790B93"/>
    <w:rsid w:val="0079432C"/>
    <w:rsid w:val="00794C39"/>
    <w:rsid w:val="00796889"/>
    <w:rsid w:val="00797D73"/>
    <w:rsid w:val="007A16F2"/>
    <w:rsid w:val="007A3662"/>
    <w:rsid w:val="007A6219"/>
    <w:rsid w:val="007B09ED"/>
    <w:rsid w:val="007B2A25"/>
    <w:rsid w:val="007B5A62"/>
    <w:rsid w:val="007B72E8"/>
    <w:rsid w:val="007C16A6"/>
    <w:rsid w:val="007C2B75"/>
    <w:rsid w:val="007C5586"/>
    <w:rsid w:val="007D1EA4"/>
    <w:rsid w:val="007E0B21"/>
    <w:rsid w:val="007E2C76"/>
    <w:rsid w:val="007F3E89"/>
    <w:rsid w:val="007F6AD6"/>
    <w:rsid w:val="00802886"/>
    <w:rsid w:val="008033DD"/>
    <w:rsid w:val="008043E7"/>
    <w:rsid w:val="00807EDD"/>
    <w:rsid w:val="00810E4F"/>
    <w:rsid w:val="0081126D"/>
    <w:rsid w:val="00817E81"/>
    <w:rsid w:val="0082164C"/>
    <w:rsid w:val="0082345A"/>
    <w:rsid w:val="00830108"/>
    <w:rsid w:val="00830895"/>
    <w:rsid w:val="0083504A"/>
    <w:rsid w:val="008456DF"/>
    <w:rsid w:val="00847B1F"/>
    <w:rsid w:val="0085757A"/>
    <w:rsid w:val="00857D0B"/>
    <w:rsid w:val="00860A54"/>
    <w:rsid w:val="0086496F"/>
    <w:rsid w:val="0086662D"/>
    <w:rsid w:val="00867BD3"/>
    <w:rsid w:val="00872DE2"/>
    <w:rsid w:val="008736ED"/>
    <w:rsid w:val="00882315"/>
    <w:rsid w:val="00886A0C"/>
    <w:rsid w:val="00887D81"/>
    <w:rsid w:val="00891168"/>
    <w:rsid w:val="00893F42"/>
    <w:rsid w:val="00894B49"/>
    <w:rsid w:val="0089777E"/>
    <w:rsid w:val="00897EDB"/>
    <w:rsid w:val="008A4968"/>
    <w:rsid w:val="008B5CA9"/>
    <w:rsid w:val="008D05D6"/>
    <w:rsid w:val="008D10EC"/>
    <w:rsid w:val="008D3EE9"/>
    <w:rsid w:val="008D648E"/>
    <w:rsid w:val="008E0F83"/>
    <w:rsid w:val="008E6585"/>
    <w:rsid w:val="008E6E8F"/>
    <w:rsid w:val="008E7411"/>
    <w:rsid w:val="008F0102"/>
    <w:rsid w:val="008F352B"/>
    <w:rsid w:val="008F3988"/>
    <w:rsid w:val="00903C96"/>
    <w:rsid w:val="00906FEF"/>
    <w:rsid w:val="0091015B"/>
    <w:rsid w:val="00914352"/>
    <w:rsid w:val="00923D96"/>
    <w:rsid w:val="00925F6F"/>
    <w:rsid w:val="00926874"/>
    <w:rsid w:val="00930591"/>
    <w:rsid w:val="00933F6E"/>
    <w:rsid w:val="00943BDA"/>
    <w:rsid w:val="0094473D"/>
    <w:rsid w:val="00950CD2"/>
    <w:rsid w:val="0095478D"/>
    <w:rsid w:val="00955908"/>
    <w:rsid w:val="00957940"/>
    <w:rsid w:val="0096178A"/>
    <w:rsid w:val="009668B3"/>
    <w:rsid w:val="009746B0"/>
    <w:rsid w:val="00975A90"/>
    <w:rsid w:val="00981425"/>
    <w:rsid w:val="00986FD1"/>
    <w:rsid w:val="009A3F56"/>
    <w:rsid w:val="009A4261"/>
    <w:rsid w:val="009A5C2B"/>
    <w:rsid w:val="009A5DEE"/>
    <w:rsid w:val="009B12B2"/>
    <w:rsid w:val="009B1AE6"/>
    <w:rsid w:val="009B43F0"/>
    <w:rsid w:val="009B51D4"/>
    <w:rsid w:val="009C06A8"/>
    <w:rsid w:val="009C628B"/>
    <w:rsid w:val="009D0993"/>
    <w:rsid w:val="009D0E36"/>
    <w:rsid w:val="009D344D"/>
    <w:rsid w:val="009D3996"/>
    <w:rsid w:val="009E1176"/>
    <w:rsid w:val="009E5105"/>
    <w:rsid w:val="009F55CA"/>
    <w:rsid w:val="00A006FF"/>
    <w:rsid w:val="00A00709"/>
    <w:rsid w:val="00A06CC8"/>
    <w:rsid w:val="00A0712D"/>
    <w:rsid w:val="00A073DB"/>
    <w:rsid w:val="00A12049"/>
    <w:rsid w:val="00A13574"/>
    <w:rsid w:val="00A2340F"/>
    <w:rsid w:val="00A2490F"/>
    <w:rsid w:val="00A2696C"/>
    <w:rsid w:val="00A27CF7"/>
    <w:rsid w:val="00A33986"/>
    <w:rsid w:val="00A37515"/>
    <w:rsid w:val="00A4740F"/>
    <w:rsid w:val="00A51EBD"/>
    <w:rsid w:val="00A553B8"/>
    <w:rsid w:val="00A56436"/>
    <w:rsid w:val="00A610F4"/>
    <w:rsid w:val="00A646F8"/>
    <w:rsid w:val="00A65712"/>
    <w:rsid w:val="00A70841"/>
    <w:rsid w:val="00A75C0C"/>
    <w:rsid w:val="00A76071"/>
    <w:rsid w:val="00A7722E"/>
    <w:rsid w:val="00A77711"/>
    <w:rsid w:val="00A83057"/>
    <w:rsid w:val="00A844C9"/>
    <w:rsid w:val="00A86905"/>
    <w:rsid w:val="00A879C7"/>
    <w:rsid w:val="00A92625"/>
    <w:rsid w:val="00A951E4"/>
    <w:rsid w:val="00A96E08"/>
    <w:rsid w:val="00AA0491"/>
    <w:rsid w:val="00AA1552"/>
    <w:rsid w:val="00AA2AEF"/>
    <w:rsid w:val="00AA543F"/>
    <w:rsid w:val="00AA69CF"/>
    <w:rsid w:val="00AC7A57"/>
    <w:rsid w:val="00AD0250"/>
    <w:rsid w:val="00AD37A5"/>
    <w:rsid w:val="00AE4468"/>
    <w:rsid w:val="00AE7AFA"/>
    <w:rsid w:val="00AF1ECF"/>
    <w:rsid w:val="00AF3A76"/>
    <w:rsid w:val="00AF45CD"/>
    <w:rsid w:val="00B04588"/>
    <w:rsid w:val="00B10AB0"/>
    <w:rsid w:val="00B15D4C"/>
    <w:rsid w:val="00B17B16"/>
    <w:rsid w:val="00B17D71"/>
    <w:rsid w:val="00B30A6A"/>
    <w:rsid w:val="00B311B4"/>
    <w:rsid w:val="00B40C6F"/>
    <w:rsid w:val="00B46E2F"/>
    <w:rsid w:val="00B50B0C"/>
    <w:rsid w:val="00B53B3F"/>
    <w:rsid w:val="00B60C27"/>
    <w:rsid w:val="00B648F1"/>
    <w:rsid w:val="00B65606"/>
    <w:rsid w:val="00B76CF2"/>
    <w:rsid w:val="00B8150F"/>
    <w:rsid w:val="00B8320B"/>
    <w:rsid w:val="00B908E7"/>
    <w:rsid w:val="00B90BF3"/>
    <w:rsid w:val="00B92BBA"/>
    <w:rsid w:val="00B94F00"/>
    <w:rsid w:val="00B965AE"/>
    <w:rsid w:val="00BA4C34"/>
    <w:rsid w:val="00BA7BBA"/>
    <w:rsid w:val="00BB1C96"/>
    <w:rsid w:val="00BB65C0"/>
    <w:rsid w:val="00BC4851"/>
    <w:rsid w:val="00BC4D70"/>
    <w:rsid w:val="00BD168B"/>
    <w:rsid w:val="00BD707E"/>
    <w:rsid w:val="00BE0B46"/>
    <w:rsid w:val="00BE5DF8"/>
    <w:rsid w:val="00BF2324"/>
    <w:rsid w:val="00C05E08"/>
    <w:rsid w:val="00C05F88"/>
    <w:rsid w:val="00C06F8C"/>
    <w:rsid w:val="00C110F1"/>
    <w:rsid w:val="00C17521"/>
    <w:rsid w:val="00C246F8"/>
    <w:rsid w:val="00C327D9"/>
    <w:rsid w:val="00C35776"/>
    <w:rsid w:val="00C3776B"/>
    <w:rsid w:val="00C410E0"/>
    <w:rsid w:val="00C47BE7"/>
    <w:rsid w:val="00C50AED"/>
    <w:rsid w:val="00C52133"/>
    <w:rsid w:val="00C53A42"/>
    <w:rsid w:val="00C639FA"/>
    <w:rsid w:val="00C675A8"/>
    <w:rsid w:val="00C76C70"/>
    <w:rsid w:val="00C80A6A"/>
    <w:rsid w:val="00C94887"/>
    <w:rsid w:val="00C94D4B"/>
    <w:rsid w:val="00C97D2B"/>
    <w:rsid w:val="00C97F86"/>
    <w:rsid w:val="00CA6E7A"/>
    <w:rsid w:val="00CD2BEC"/>
    <w:rsid w:val="00CE3185"/>
    <w:rsid w:val="00CE4C03"/>
    <w:rsid w:val="00CF01BA"/>
    <w:rsid w:val="00CF0267"/>
    <w:rsid w:val="00CF1C89"/>
    <w:rsid w:val="00D0333D"/>
    <w:rsid w:val="00D04559"/>
    <w:rsid w:val="00D04856"/>
    <w:rsid w:val="00D05E5A"/>
    <w:rsid w:val="00D07E00"/>
    <w:rsid w:val="00D123F2"/>
    <w:rsid w:val="00D1379C"/>
    <w:rsid w:val="00D15F6C"/>
    <w:rsid w:val="00D21556"/>
    <w:rsid w:val="00D301E7"/>
    <w:rsid w:val="00D31478"/>
    <w:rsid w:val="00D3285B"/>
    <w:rsid w:val="00D36408"/>
    <w:rsid w:val="00D408A8"/>
    <w:rsid w:val="00D47A72"/>
    <w:rsid w:val="00D51093"/>
    <w:rsid w:val="00D567DD"/>
    <w:rsid w:val="00D56877"/>
    <w:rsid w:val="00D56E82"/>
    <w:rsid w:val="00D579E4"/>
    <w:rsid w:val="00D61076"/>
    <w:rsid w:val="00D6730F"/>
    <w:rsid w:val="00D71045"/>
    <w:rsid w:val="00D74FD1"/>
    <w:rsid w:val="00D834D2"/>
    <w:rsid w:val="00D838EF"/>
    <w:rsid w:val="00D84602"/>
    <w:rsid w:val="00D9021A"/>
    <w:rsid w:val="00D9076C"/>
    <w:rsid w:val="00D9431E"/>
    <w:rsid w:val="00D97FCE"/>
    <w:rsid w:val="00DA2794"/>
    <w:rsid w:val="00DB6C11"/>
    <w:rsid w:val="00DC3E6C"/>
    <w:rsid w:val="00DD12CA"/>
    <w:rsid w:val="00DD5789"/>
    <w:rsid w:val="00DE0D40"/>
    <w:rsid w:val="00DE1642"/>
    <w:rsid w:val="00DE2EAD"/>
    <w:rsid w:val="00E00675"/>
    <w:rsid w:val="00E006AE"/>
    <w:rsid w:val="00E070E5"/>
    <w:rsid w:val="00E10944"/>
    <w:rsid w:val="00E14ACE"/>
    <w:rsid w:val="00E223AE"/>
    <w:rsid w:val="00E23115"/>
    <w:rsid w:val="00E24AE3"/>
    <w:rsid w:val="00E35350"/>
    <w:rsid w:val="00E41116"/>
    <w:rsid w:val="00E41940"/>
    <w:rsid w:val="00E44520"/>
    <w:rsid w:val="00E56C21"/>
    <w:rsid w:val="00E61CDD"/>
    <w:rsid w:val="00E66B8C"/>
    <w:rsid w:val="00E675BE"/>
    <w:rsid w:val="00E75D5A"/>
    <w:rsid w:val="00E77DDF"/>
    <w:rsid w:val="00E8212E"/>
    <w:rsid w:val="00E8415B"/>
    <w:rsid w:val="00E91EBF"/>
    <w:rsid w:val="00EA4088"/>
    <w:rsid w:val="00EA4919"/>
    <w:rsid w:val="00EB177B"/>
    <w:rsid w:val="00EB2252"/>
    <w:rsid w:val="00EB51E7"/>
    <w:rsid w:val="00EB79B0"/>
    <w:rsid w:val="00EC1589"/>
    <w:rsid w:val="00ED22ED"/>
    <w:rsid w:val="00ED63B4"/>
    <w:rsid w:val="00EE3741"/>
    <w:rsid w:val="00EF2E41"/>
    <w:rsid w:val="00F035CA"/>
    <w:rsid w:val="00F13F6B"/>
    <w:rsid w:val="00F313FD"/>
    <w:rsid w:val="00F337E7"/>
    <w:rsid w:val="00F3714F"/>
    <w:rsid w:val="00F41A2F"/>
    <w:rsid w:val="00F46C6D"/>
    <w:rsid w:val="00F5064C"/>
    <w:rsid w:val="00F55D6A"/>
    <w:rsid w:val="00F64CBC"/>
    <w:rsid w:val="00F67470"/>
    <w:rsid w:val="00F67A74"/>
    <w:rsid w:val="00F7727E"/>
    <w:rsid w:val="00F90A85"/>
    <w:rsid w:val="00FA38BB"/>
    <w:rsid w:val="00FA6753"/>
    <w:rsid w:val="00FB22B4"/>
    <w:rsid w:val="00FB26C6"/>
    <w:rsid w:val="00FB2D47"/>
    <w:rsid w:val="00FB737A"/>
    <w:rsid w:val="00FC22EF"/>
    <w:rsid w:val="00FD18D7"/>
    <w:rsid w:val="00FD6BEE"/>
    <w:rsid w:val="00FE7693"/>
    <w:rsid w:val="00FF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F649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749D1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3749D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3C4F5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l"/>
    <w:rsid w:val="00E223AE"/>
    <w:pPr>
      <w:suppressAutoHyphens/>
      <w:autoSpaceDN w:val="0"/>
      <w:spacing w:after="140" w:line="276" w:lineRule="auto"/>
      <w:jc w:val="left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620</Words>
  <Characters>4279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188</cp:revision>
  <cp:lastPrinted>2025-02-14T07:13:00Z</cp:lastPrinted>
  <dcterms:created xsi:type="dcterms:W3CDTF">2019-12-10T11:19:00Z</dcterms:created>
  <dcterms:modified xsi:type="dcterms:W3CDTF">2025-02-14T07:17:00Z</dcterms:modified>
</cp:coreProperties>
</file>